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94C1" w14:textId="5677E920" w:rsidR="00094034" w:rsidRDefault="001B59DB">
      <w:r w:rsidRPr="001B59DB">
        <w:t>Структурных подразделений в МАОУ "СОШ № 13" нет</w:t>
      </w:r>
    </w:p>
    <w:sectPr w:rsidR="0009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DB"/>
    <w:rsid w:val="00094034"/>
    <w:rsid w:val="001B59DB"/>
    <w:rsid w:val="00E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23B"/>
  <w15:chartTrackingRefBased/>
  <w15:docId w15:val="{DD28CD52-29E8-41DF-927E-5F3A8980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Клягина</dc:creator>
  <cp:keywords/>
  <dc:description/>
  <cp:lastModifiedBy>Светлана Клягина</cp:lastModifiedBy>
  <cp:revision>1</cp:revision>
  <dcterms:created xsi:type="dcterms:W3CDTF">2024-10-30T18:41:00Z</dcterms:created>
  <dcterms:modified xsi:type="dcterms:W3CDTF">2024-10-30T18:41:00Z</dcterms:modified>
</cp:coreProperties>
</file>